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219D" w14:textId="082634F4" w:rsidR="0093615E" w:rsidRPr="008577AB" w:rsidRDefault="008577AB" w:rsidP="0000732B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8577AB">
        <w:rPr>
          <w:b/>
          <w:bCs/>
          <w:i/>
          <w:iCs/>
          <w:sz w:val="24"/>
          <w:szCs w:val="24"/>
        </w:rPr>
        <w:t>Ahmed Džuvić - akvareli ispunjeni energijom podneblja</w:t>
      </w:r>
      <w:r>
        <w:rPr>
          <w:b/>
          <w:bCs/>
          <w:i/>
          <w:iCs/>
          <w:sz w:val="24"/>
          <w:szCs w:val="24"/>
        </w:rPr>
        <w:t xml:space="preserve"> i tla</w:t>
      </w:r>
    </w:p>
    <w:p w14:paraId="51890350" w14:textId="52DFDFA5" w:rsidR="008577AB" w:rsidRDefault="008577AB" w:rsidP="0000732B">
      <w:pPr>
        <w:spacing w:line="360" w:lineRule="auto"/>
        <w:jc w:val="both"/>
      </w:pPr>
      <w:r>
        <w:t>Prof.dr. Aida Abadžić Hodžić</w:t>
      </w:r>
    </w:p>
    <w:p w14:paraId="744A22BC" w14:textId="77777777" w:rsidR="0093615E" w:rsidRDefault="0093615E" w:rsidP="0000732B">
      <w:pPr>
        <w:spacing w:line="360" w:lineRule="auto"/>
        <w:jc w:val="both"/>
      </w:pPr>
    </w:p>
    <w:p w14:paraId="091273C2" w14:textId="05E59758" w:rsidR="00A617D6" w:rsidRDefault="00DB46AC" w:rsidP="0000732B">
      <w:pPr>
        <w:spacing w:line="360" w:lineRule="auto"/>
        <w:jc w:val="both"/>
      </w:pPr>
      <w:r>
        <w:t>Tehnika akvarel</w:t>
      </w:r>
      <w:r w:rsidR="00E72258">
        <w:t>a</w:t>
      </w:r>
      <w:r>
        <w:t xml:space="preserve"> je</w:t>
      </w:r>
      <w:r w:rsidR="00CF7B4B">
        <w:t xml:space="preserve">dna </w:t>
      </w:r>
      <w:r>
        <w:t xml:space="preserve">je </w:t>
      </w:r>
      <w:r w:rsidR="00CF7B4B">
        <w:t>od najstarijih s</w:t>
      </w:r>
      <w:r w:rsidR="001D0A30">
        <w:t>lik</w:t>
      </w:r>
      <w:r w:rsidR="00CF7B4B">
        <w:t>a</w:t>
      </w:r>
      <w:r w:rsidR="001D0A30">
        <w:t>rsk</w:t>
      </w:r>
      <w:r w:rsidR="00CF7B4B">
        <w:t>ih</w:t>
      </w:r>
      <w:r w:rsidR="001D0A30">
        <w:t xml:space="preserve"> tehnika</w:t>
      </w:r>
      <w:r w:rsidR="00A617D6">
        <w:t xml:space="preserve"> u povijesti ljudskog roda</w:t>
      </w:r>
      <w:r w:rsidR="0093615E">
        <w:t>.</w:t>
      </w:r>
      <w:r>
        <w:t xml:space="preserve"> Od davnih vremena bila je </w:t>
      </w:r>
      <w:r w:rsidR="00A617D6">
        <w:t xml:space="preserve">prisutna </w:t>
      </w:r>
      <w:r>
        <w:t xml:space="preserve">u rukopisnom slikarstvu </w:t>
      </w:r>
      <w:r w:rsidR="00A617D6">
        <w:t>Daleko</w:t>
      </w:r>
      <w:r>
        <w:t>g</w:t>
      </w:r>
      <w:r w:rsidR="00A617D6">
        <w:t xml:space="preserve"> Istok</w:t>
      </w:r>
      <w:r>
        <w:t>a</w:t>
      </w:r>
      <w:r w:rsidR="00A617D6">
        <w:t xml:space="preserve">. U Evropi je izrazitije </w:t>
      </w:r>
      <w:r w:rsidR="00E72258">
        <w:t xml:space="preserve">bila </w:t>
      </w:r>
      <w:r w:rsidR="00A617D6">
        <w:t>raširena od srednjeg vijeka i ve</w:t>
      </w:r>
      <w:r>
        <w:t>zala se dominantno</w:t>
      </w:r>
      <w:r w:rsidR="00A617D6">
        <w:t xml:space="preserve"> u</w:t>
      </w:r>
      <w:r>
        <w:t xml:space="preserve">z </w:t>
      </w:r>
      <w:r w:rsidR="00A617D6">
        <w:t>slikarstvo</w:t>
      </w:r>
      <w:r>
        <w:t xml:space="preserve"> obrednih</w:t>
      </w:r>
      <w:r w:rsidR="00A617D6">
        <w:t xml:space="preserve"> knjig</w:t>
      </w:r>
      <w:r>
        <w:t>a</w:t>
      </w:r>
      <w:r w:rsidR="00A617D6">
        <w:t xml:space="preserve">. Iako je već od vremena renesanse akvarel </w:t>
      </w:r>
      <w:r w:rsidR="007406BE">
        <w:t xml:space="preserve">često </w:t>
      </w:r>
      <w:r w:rsidR="00A617D6">
        <w:t>bio podređen dr</w:t>
      </w:r>
      <w:r w:rsidR="0000732B">
        <w:t>u</w:t>
      </w:r>
      <w:r w:rsidR="00A617D6">
        <w:t>gim slik</w:t>
      </w:r>
      <w:r w:rsidR="00E11D83">
        <w:t>a</w:t>
      </w:r>
      <w:r w:rsidR="00A617D6">
        <w:t xml:space="preserve">rskim tehnikama, ponajprije uljanom slikarstvu i smatran </w:t>
      </w:r>
      <w:r w:rsidR="00DD492E">
        <w:t xml:space="preserve">manje reprezentativnom </w:t>
      </w:r>
      <w:r w:rsidR="00A617D6">
        <w:t>tehnikom</w:t>
      </w:r>
      <w:r w:rsidR="00DD492E">
        <w:t xml:space="preserve">, primjerenom </w:t>
      </w:r>
      <w:r w:rsidR="00071246">
        <w:t>samo</w:t>
      </w:r>
      <w:r w:rsidR="00DD492E">
        <w:t xml:space="preserve"> </w:t>
      </w:r>
      <w:r w:rsidR="007406BE">
        <w:t xml:space="preserve">za </w:t>
      </w:r>
      <w:r w:rsidR="00A617D6">
        <w:t>priprem</w:t>
      </w:r>
      <w:r w:rsidR="00DD492E">
        <w:t>n</w:t>
      </w:r>
      <w:r w:rsidR="007406BE">
        <w:t>e</w:t>
      </w:r>
      <w:r w:rsidR="00A617D6">
        <w:t xml:space="preserve"> studij</w:t>
      </w:r>
      <w:r w:rsidR="007406BE">
        <w:t>e</w:t>
      </w:r>
      <w:r w:rsidR="00DD492E">
        <w:t xml:space="preserve"> </w:t>
      </w:r>
      <w:r w:rsidR="00A617D6">
        <w:t>i</w:t>
      </w:r>
      <w:r w:rsidR="00DD492E">
        <w:t xml:space="preserve"> skic</w:t>
      </w:r>
      <w:r w:rsidR="007406BE">
        <w:t>e</w:t>
      </w:r>
      <w:r w:rsidR="00E11D83">
        <w:t xml:space="preserve">, neka </w:t>
      </w:r>
      <w:r w:rsidR="00E72258">
        <w:t xml:space="preserve">su </w:t>
      </w:r>
      <w:r w:rsidR="00E11D83">
        <w:t>od najvećih imena renesansne umjetnosti, poput Albrechta D</w:t>
      </w:r>
      <w:r w:rsidR="00E11D83">
        <w:rPr>
          <w:rFonts w:cstheme="minorHAnsi"/>
        </w:rPr>
        <w:t>ü</w:t>
      </w:r>
      <w:r w:rsidR="00E11D83">
        <w:t>rera prepoznal</w:t>
      </w:r>
      <w:r w:rsidR="00DD492E">
        <w:t>i</w:t>
      </w:r>
      <w:r w:rsidR="00E11D83">
        <w:t xml:space="preserve"> izvorne</w:t>
      </w:r>
      <w:r w:rsidR="007406BE">
        <w:t xml:space="preserve"> izražajne</w:t>
      </w:r>
      <w:r w:rsidR="00E11D83">
        <w:t xml:space="preserve"> potencijale ovog </w:t>
      </w:r>
      <w:r w:rsidR="007406BE">
        <w:t xml:space="preserve">likovnog </w:t>
      </w:r>
      <w:r w:rsidR="00E11D83">
        <w:t xml:space="preserve">medija. Vrhunac razvoja ova je tehnika u evropskoj umjetnosti doživjela sa engleskim pejzažistima 18. i 19. stoljeća, ponajprije kroz opus </w:t>
      </w:r>
      <w:r w:rsidR="0000732B">
        <w:t>J.M.</w:t>
      </w:r>
      <w:r w:rsidR="00E11D83">
        <w:t>W.</w:t>
      </w:r>
      <w:r w:rsidR="0000732B">
        <w:t xml:space="preserve"> </w:t>
      </w:r>
      <w:r w:rsidR="00E11D83">
        <w:t>Turnera (1775-1851) koji je naslikao preko 2000 akvarela</w:t>
      </w:r>
      <w:r w:rsidR="008A5820">
        <w:t xml:space="preserve"> te u slikarstvu impresionizma</w:t>
      </w:r>
      <w:r w:rsidR="00E11D83">
        <w:t>. I veliki majstori avangarde</w:t>
      </w:r>
      <w:r w:rsidR="0000732B">
        <w:t xml:space="preserve"> istraž</w:t>
      </w:r>
      <w:r w:rsidR="00DD492E">
        <w:t>ivali su</w:t>
      </w:r>
      <w:r w:rsidR="0000732B">
        <w:t xml:space="preserve"> ovu zanimljivu slikarsku tehniku</w:t>
      </w:r>
      <w:r w:rsidR="00E11D83">
        <w:t xml:space="preserve">, poput </w:t>
      </w:r>
      <w:r w:rsidR="0000732B">
        <w:t xml:space="preserve">Matissea, </w:t>
      </w:r>
      <w:r w:rsidR="00E11D83">
        <w:t>Vlamincka, Noldea, Mackea,</w:t>
      </w:r>
      <w:r w:rsidR="0000732B">
        <w:t xml:space="preserve"> Dufyj</w:t>
      </w:r>
      <w:r w:rsidR="00841DDB">
        <w:t>a</w:t>
      </w:r>
      <w:r w:rsidR="0000732B">
        <w:t xml:space="preserve"> i </w:t>
      </w:r>
      <w:r w:rsidR="00071246">
        <w:t xml:space="preserve">Paula </w:t>
      </w:r>
      <w:r w:rsidR="0000732B">
        <w:t>Klee</w:t>
      </w:r>
      <w:r w:rsidR="00DD492E">
        <w:t>a</w:t>
      </w:r>
      <w:r w:rsidR="0000732B">
        <w:t>, autor</w:t>
      </w:r>
      <w:r w:rsidR="00DD492E">
        <w:t>a</w:t>
      </w:r>
      <w:r w:rsidR="0000732B">
        <w:t xml:space="preserve"> vrlo kompleksnog i gotovo hermetičnog opusa koji </w:t>
      </w:r>
      <w:r w:rsidR="00DD492E">
        <w:t xml:space="preserve">je </w:t>
      </w:r>
      <w:r w:rsidR="0000732B">
        <w:t>ovoj tehnici poklanja</w:t>
      </w:r>
      <w:r w:rsidR="00DD492E">
        <w:t>o</w:t>
      </w:r>
      <w:r w:rsidR="0000732B">
        <w:t xml:space="preserve"> posebnu pažnju i  tokom svoje profesure na Bauhausu.  </w:t>
      </w:r>
    </w:p>
    <w:p w14:paraId="66FB8D52" w14:textId="27204094" w:rsidR="007406BE" w:rsidRDefault="007406BE" w:rsidP="0000732B">
      <w:pPr>
        <w:spacing w:line="360" w:lineRule="auto"/>
        <w:jc w:val="both"/>
      </w:pPr>
      <w:r>
        <w:t>Engleske akvareliste proučavao je</w:t>
      </w:r>
      <w:r w:rsidR="00AD5AE8">
        <w:t xml:space="preserve"> šezdesetih godina 20. stoljeća</w:t>
      </w:r>
      <w:r>
        <w:t xml:space="preserve"> i jedan </w:t>
      </w:r>
      <w:r w:rsidR="00071246">
        <w:t xml:space="preserve">od </w:t>
      </w:r>
      <w:r>
        <w:t>najvećih bosanskohercegovačkih akvarelista, Ismet Rizvić</w:t>
      </w:r>
      <w:r w:rsidR="000A6A62">
        <w:t xml:space="preserve"> </w:t>
      </w:r>
      <w:r w:rsidR="00547384">
        <w:t xml:space="preserve">(1933-1992) </w:t>
      </w:r>
      <w:r w:rsidR="000A6A62">
        <w:t xml:space="preserve">koji je ovoj tehnici ostao vjeran u čitavom svom opusu. U akvarelu je Fuad Arifhodžić </w:t>
      </w:r>
      <w:r w:rsidR="00547384">
        <w:t xml:space="preserve">(1914-2008) </w:t>
      </w:r>
      <w:r w:rsidR="000A6A62">
        <w:t xml:space="preserve">slikao svoje intimne dnevnike Sarajeva, u svim godišnjim dobima i u promjenjivim vizurama njegovih ulica kao što je blještavilo mediteranskog juga i hercegovačke </w:t>
      </w:r>
      <w:r w:rsidR="00863DAC">
        <w:t>radosti života u svojim akvarelima himnično slavio Karlo Afan de Rivera</w:t>
      </w:r>
      <w:r w:rsidR="00AD5AE8">
        <w:t xml:space="preserve"> (1885-1979)</w:t>
      </w:r>
      <w:r w:rsidR="00863DAC">
        <w:t xml:space="preserve">. </w:t>
      </w:r>
    </w:p>
    <w:p w14:paraId="43F38598" w14:textId="77777777" w:rsidR="00AD5AE8" w:rsidRDefault="00AD5AE8" w:rsidP="0000732B">
      <w:pPr>
        <w:spacing w:line="360" w:lineRule="auto"/>
        <w:jc w:val="both"/>
      </w:pPr>
    </w:p>
    <w:p w14:paraId="4BC8A02F" w14:textId="67E8DE6C" w:rsidR="00863DAC" w:rsidRDefault="00863DAC" w:rsidP="0000732B">
      <w:pPr>
        <w:spacing w:line="360" w:lineRule="auto"/>
        <w:jc w:val="both"/>
      </w:pPr>
      <w:r>
        <w:t xml:space="preserve">U opusu jednog arhitekte, akvarel možemo razumijevati kao prostor intime, opuštanja, istraživanja, oslobađanja rukopisa. Egzaktnosti arhitektonskog crteža, akvarel suprotstavlja spontanost i poetičnost. </w:t>
      </w:r>
    </w:p>
    <w:p w14:paraId="1EB631C1" w14:textId="7687D478" w:rsidR="00456A9D" w:rsidRDefault="00456A9D" w:rsidP="003F095B">
      <w:pPr>
        <w:spacing w:line="360" w:lineRule="auto"/>
        <w:jc w:val="both"/>
      </w:pPr>
      <w:r>
        <w:t xml:space="preserve">Tek naoko zaigrana, tehnika akvarela vrlo je zahtjevna. Ona, iz same svoje prirode, </w:t>
      </w:r>
      <w:r w:rsidR="00C01476">
        <w:t>iziskuje osjetljivo slikarsko oko</w:t>
      </w:r>
      <w:r>
        <w:t xml:space="preserve"> i vještu ruku. P</w:t>
      </w:r>
      <w:r w:rsidR="00C01476">
        <w:t xml:space="preserve">igmenti boje u ovoj tehnici </w:t>
      </w:r>
      <w:r>
        <w:t>vrlo su postojani. Njihova su veziva topiva u vodi i upravo prisustvo v</w:t>
      </w:r>
      <w:r w:rsidR="007D58F1">
        <w:t>od</w:t>
      </w:r>
      <w:r>
        <w:t>e,</w:t>
      </w:r>
      <w:r w:rsidR="007D58F1">
        <w:t xml:space="preserve"> koja služi za otapanje boja</w:t>
      </w:r>
      <w:r>
        <w:t>,</w:t>
      </w:r>
      <w:r w:rsidR="007D58F1">
        <w:t xml:space="preserve"> daje ovoj tehnici</w:t>
      </w:r>
      <w:r w:rsidR="0000103B">
        <w:t xml:space="preserve"> </w:t>
      </w:r>
      <w:r w:rsidR="00C01476">
        <w:t>prozračnost</w:t>
      </w:r>
      <w:r w:rsidR="0000103B">
        <w:t xml:space="preserve"> kolorita. </w:t>
      </w:r>
    </w:p>
    <w:p w14:paraId="37C8A0C5" w14:textId="36D86479" w:rsidR="00A617D6" w:rsidRDefault="0000103B" w:rsidP="003F095B">
      <w:pPr>
        <w:spacing w:line="360" w:lineRule="auto"/>
        <w:jc w:val="both"/>
      </w:pPr>
      <w:r>
        <w:t>Majstorstvo je</w:t>
      </w:r>
      <w:r w:rsidR="00456A9D">
        <w:t>, stoga,</w:t>
      </w:r>
      <w:r>
        <w:t xml:space="preserve"> u vrlo tankom, lazurn</w:t>
      </w:r>
      <w:r w:rsidR="00456A9D">
        <w:t>o</w:t>
      </w:r>
      <w:r>
        <w:t>m sloju boje dobiti bogatstvo tonskih varijacija. Iskusni majstori nastoje koristiti, kad god je to moguće, samo jedan sloj boje, ostavljajući vidljivom bjelinu papirne podloge</w:t>
      </w:r>
      <w:r w:rsidRPr="0000103B">
        <w:t xml:space="preserve"> </w:t>
      </w:r>
      <w:r>
        <w:t>i njene strukture.</w:t>
      </w:r>
      <w:r w:rsidR="007D58F1">
        <w:t xml:space="preserve"> Vodena boja pokriva</w:t>
      </w:r>
      <w:r w:rsidR="003F095B">
        <w:t xml:space="preserve"> vrlo svijetlim, transparentnim slojem </w:t>
      </w:r>
      <w:r w:rsidR="007D58F1">
        <w:t xml:space="preserve">papirnu </w:t>
      </w:r>
      <w:r w:rsidR="003F095B">
        <w:t xml:space="preserve">podlogu koja prosijava kroz boje. </w:t>
      </w:r>
      <w:r>
        <w:t>Bijelo</w:t>
      </w:r>
      <w:r w:rsidR="00456A9D">
        <w:t>, zato,</w:t>
      </w:r>
      <w:r>
        <w:t xml:space="preserve"> ima posebno mjesto u akvarelu: </w:t>
      </w:r>
      <w:r w:rsidR="00456A9D">
        <w:t>b</w:t>
      </w:r>
      <w:r w:rsidR="003F095B">
        <w:t xml:space="preserve">jelina papirne podloge svakoj boji daje njenu finalnu ekspresiju. </w:t>
      </w:r>
    </w:p>
    <w:p w14:paraId="26934B9A" w14:textId="77777777" w:rsidR="00456A9D" w:rsidRDefault="00456A9D" w:rsidP="003F095B">
      <w:pPr>
        <w:spacing w:line="360" w:lineRule="auto"/>
        <w:jc w:val="both"/>
      </w:pPr>
    </w:p>
    <w:p w14:paraId="4C212A4B" w14:textId="53EBC689" w:rsidR="0057709D" w:rsidRDefault="009B48EF" w:rsidP="00274958">
      <w:pPr>
        <w:spacing w:line="360" w:lineRule="auto"/>
        <w:jc w:val="both"/>
        <w:rPr>
          <w:rFonts w:eastAsia="Times New Roman" w:cstheme="minorHAnsi"/>
          <w:lang w:val="hr-HR" w:eastAsia="hr-HR"/>
        </w:rPr>
      </w:pPr>
      <w:r>
        <w:t xml:space="preserve">Ugledni bosanskohercegovački arhitekta </w:t>
      </w:r>
      <w:r w:rsidR="00456A9D">
        <w:t xml:space="preserve">Ahmed Džuvić </w:t>
      </w:r>
      <w:r w:rsidR="00547384">
        <w:t xml:space="preserve">(1935-2006) </w:t>
      </w:r>
      <w:r w:rsidR="00E53CC9">
        <w:t xml:space="preserve">akvarelom se počeo baviti već </w:t>
      </w:r>
      <w:r>
        <w:t>na</w:t>
      </w:r>
      <w:r w:rsidR="00E53CC9">
        <w:t xml:space="preserve"> poče</w:t>
      </w:r>
      <w:r>
        <w:t>tku</w:t>
      </w:r>
      <w:r w:rsidR="00E53CC9">
        <w:t xml:space="preserve"> svo</w:t>
      </w:r>
      <w:r>
        <w:t>g</w:t>
      </w:r>
      <w:r w:rsidR="00E53CC9">
        <w:t xml:space="preserve"> </w:t>
      </w:r>
      <w:r>
        <w:t xml:space="preserve">vrlo bogatog </w:t>
      </w:r>
      <w:r w:rsidR="00E53CC9">
        <w:t>arhite</w:t>
      </w:r>
      <w:r>
        <w:t>ktonskog opusa.</w:t>
      </w:r>
      <w:r w:rsidR="00E53CC9">
        <w:t xml:space="preserve"> Prvi akvareli donose motive tradicionalne bosanske kuće,</w:t>
      </w:r>
      <w:r w:rsidR="004872BD">
        <w:t xml:space="preserve"> </w:t>
      </w:r>
      <w:r w:rsidR="00B2008C">
        <w:t>starih gradova i</w:t>
      </w:r>
      <w:r w:rsidR="00E53CC9">
        <w:t xml:space="preserve"> vodenica, pitoreskne motive</w:t>
      </w:r>
      <w:r w:rsidR="00B2008C">
        <w:t xml:space="preserve"> kao što je</w:t>
      </w:r>
      <w:r w:rsidR="00E53CC9">
        <w:t xml:space="preserve"> grad koji se poput slapa spušta niz zelene </w:t>
      </w:r>
      <w:r w:rsidR="00E53CC9">
        <w:lastRenderedPageBreak/>
        <w:t xml:space="preserve">kaskade (Motiv iz Jajca).  </w:t>
      </w:r>
      <w:r w:rsidR="00B80C6C">
        <w:t xml:space="preserve">Već ti rani akvareli </w:t>
      </w:r>
      <w:r w:rsidR="00E53CC9">
        <w:t xml:space="preserve">otkrivaju </w:t>
      </w:r>
      <w:r w:rsidR="00274958">
        <w:t xml:space="preserve">Džuvićev </w:t>
      </w:r>
      <w:r w:rsidR="00E53CC9">
        <w:t>interes za</w:t>
      </w:r>
      <w:r w:rsidR="00A87114">
        <w:t xml:space="preserve"> </w:t>
      </w:r>
      <w:r w:rsidR="00E53CC9" w:rsidRPr="00274958">
        <w:rPr>
          <w:rFonts w:cstheme="minorHAnsi"/>
        </w:rPr>
        <w:t xml:space="preserve">ljepotu arhitekture koja se skladno </w:t>
      </w:r>
      <w:r w:rsidR="00274958">
        <w:rPr>
          <w:rFonts w:cstheme="minorHAnsi"/>
        </w:rPr>
        <w:t>stapa</w:t>
      </w:r>
      <w:r w:rsidR="00E53CC9" w:rsidRPr="00274958">
        <w:rPr>
          <w:rFonts w:cstheme="minorHAnsi"/>
        </w:rPr>
        <w:t xml:space="preserve"> sa prirodom</w:t>
      </w:r>
      <w:r w:rsidR="00274958">
        <w:rPr>
          <w:rFonts w:cstheme="minorHAnsi"/>
        </w:rPr>
        <w:t xml:space="preserve">. </w:t>
      </w:r>
      <w:r w:rsidR="00A87114">
        <w:rPr>
          <w:rFonts w:cstheme="minorHAnsi"/>
        </w:rPr>
        <w:t>Takav pristup koji ističe ambijentalne vrijednosti blizak je</w:t>
      </w:r>
      <w:r w:rsidR="00E53CC9" w:rsidRPr="00274958">
        <w:rPr>
          <w:rFonts w:cstheme="minorHAnsi"/>
        </w:rPr>
        <w:t xml:space="preserve"> i Džuvićevom arhitektonskom</w:t>
      </w:r>
      <w:r w:rsidR="00274958">
        <w:rPr>
          <w:rFonts w:cstheme="minorHAnsi"/>
        </w:rPr>
        <w:t xml:space="preserve"> se</w:t>
      </w:r>
      <w:r w:rsidR="00A87114">
        <w:rPr>
          <w:rFonts w:cstheme="minorHAnsi"/>
        </w:rPr>
        <w:t>n</w:t>
      </w:r>
      <w:r w:rsidR="00274958">
        <w:rPr>
          <w:rFonts w:cstheme="minorHAnsi"/>
        </w:rPr>
        <w:t>zibilitetu: od izvanrednog projekta za hotel „Igman“ (1983)</w:t>
      </w:r>
      <w:r w:rsidR="00A87114">
        <w:rPr>
          <w:rFonts w:cstheme="minorHAnsi"/>
        </w:rPr>
        <w:t xml:space="preserve"> čija osnovna forma simbolički podsjeća na neraskidivu vezu čovjeka i planine pa sve do</w:t>
      </w:r>
      <w:r w:rsidR="00274958">
        <w:rPr>
          <w:rFonts w:cstheme="minorHAnsi"/>
        </w:rPr>
        <w:t xml:space="preserve"> </w:t>
      </w:r>
      <w:r w:rsidR="00A87114">
        <w:rPr>
          <w:rFonts w:cstheme="minorHAnsi"/>
        </w:rPr>
        <w:t>autorovog</w:t>
      </w:r>
      <w:r w:rsidR="0057709D" w:rsidRPr="00274958">
        <w:rPr>
          <w:rFonts w:cstheme="minorHAnsi"/>
        </w:rPr>
        <w:t xml:space="preserve"> interes</w:t>
      </w:r>
      <w:r w:rsidR="00A87114">
        <w:rPr>
          <w:rFonts w:cstheme="minorHAnsi"/>
        </w:rPr>
        <w:t>a</w:t>
      </w:r>
      <w:r w:rsidR="00E53CC9" w:rsidRPr="00274958">
        <w:rPr>
          <w:rFonts w:cstheme="minorHAnsi"/>
        </w:rPr>
        <w:t xml:space="preserve"> za revitalizaciju </w:t>
      </w:r>
      <w:r w:rsidR="0057709D" w:rsidRPr="00274958">
        <w:rPr>
          <w:rFonts w:cstheme="minorHAnsi"/>
        </w:rPr>
        <w:t xml:space="preserve">i rekonstrukciju </w:t>
      </w:r>
      <w:r w:rsidR="00E53CC9" w:rsidRPr="00274958">
        <w:rPr>
          <w:rFonts w:cstheme="minorHAnsi"/>
        </w:rPr>
        <w:t xml:space="preserve">kulturne baštine u jeziku savremene arhitekture </w:t>
      </w:r>
      <w:r w:rsidR="00274958" w:rsidRPr="00274958">
        <w:rPr>
          <w:rFonts w:cstheme="minorHAnsi"/>
        </w:rPr>
        <w:t>(projekti dućana na Baščaršiji i uz Gazi Husrev-begov hamam,</w:t>
      </w:r>
      <w:r w:rsidR="0057709D" w:rsidRPr="0057709D">
        <w:rPr>
          <w:rFonts w:eastAsia="Times New Roman" w:cstheme="minorHAnsi"/>
          <w:lang w:val="hr-HR" w:eastAsia="hr-HR"/>
        </w:rPr>
        <w:t xml:space="preserve"> restoran </w:t>
      </w:r>
      <w:r w:rsidR="0057709D" w:rsidRPr="0057709D">
        <w:rPr>
          <w:rFonts w:eastAsia="Times New Roman" w:cstheme="minorHAnsi"/>
          <w:i/>
          <w:iCs/>
          <w:lang w:val="hr-HR" w:eastAsia="hr-HR"/>
        </w:rPr>
        <w:t>Daire</w:t>
      </w:r>
      <w:r w:rsidR="00A87114">
        <w:rPr>
          <w:rFonts w:eastAsia="Times New Roman" w:cstheme="minorHAnsi"/>
          <w:i/>
          <w:iCs/>
          <w:lang w:val="hr-HR" w:eastAsia="hr-HR"/>
        </w:rPr>
        <w:t xml:space="preserve"> </w:t>
      </w:r>
      <w:r w:rsidR="00A87114">
        <w:rPr>
          <w:rFonts w:eastAsia="Times New Roman" w:cstheme="minorHAnsi"/>
          <w:lang w:val="hr-HR" w:eastAsia="hr-HR"/>
        </w:rPr>
        <w:t>u Sarajevu</w:t>
      </w:r>
      <w:r w:rsidR="0057709D" w:rsidRPr="0057709D">
        <w:rPr>
          <w:rFonts w:eastAsia="Times New Roman" w:cstheme="minorHAnsi"/>
          <w:lang w:val="hr-HR" w:eastAsia="hr-HR"/>
        </w:rPr>
        <w:t>, Han u Počitelju</w:t>
      </w:r>
      <w:r w:rsidR="00274958" w:rsidRPr="00274958">
        <w:rPr>
          <w:rFonts w:eastAsia="Times New Roman" w:cstheme="minorHAnsi"/>
          <w:lang w:val="hr-HR" w:eastAsia="hr-HR"/>
        </w:rPr>
        <w:t xml:space="preserve">). </w:t>
      </w:r>
    </w:p>
    <w:p w14:paraId="64F31444" w14:textId="77777777" w:rsidR="00B2008C" w:rsidRDefault="00B2008C" w:rsidP="00274958">
      <w:pPr>
        <w:spacing w:line="360" w:lineRule="auto"/>
        <w:jc w:val="both"/>
        <w:rPr>
          <w:rFonts w:eastAsia="Times New Roman" w:cstheme="minorHAnsi"/>
          <w:lang w:val="hr-HR" w:eastAsia="hr-HR"/>
        </w:rPr>
      </w:pPr>
    </w:p>
    <w:p w14:paraId="20FD0798" w14:textId="7BA6A420" w:rsidR="00AD5AE8" w:rsidRDefault="00AD5AE8" w:rsidP="00274958">
      <w:pPr>
        <w:spacing w:line="360" w:lineRule="auto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>Intenzivnije bavljenje akvarelom kod Ahmeda Džuvića počinje</w:t>
      </w:r>
      <w:r w:rsidR="00011DC9">
        <w:rPr>
          <w:rFonts w:eastAsia="Times New Roman" w:cstheme="minorHAnsi"/>
          <w:lang w:val="hr-HR" w:eastAsia="hr-HR"/>
        </w:rPr>
        <w:t xml:space="preserve"> devedesetih godina, nakon odlaska u penziju i kada se smanjio obim i intenzitet arhitektonskih projekata. </w:t>
      </w:r>
      <w:r w:rsidR="00A862BB">
        <w:rPr>
          <w:rFonts w:eastAsia="Times New Roman" w:cstheme="minorHAnsi"/>
          <w:lang w:val="hr-HR" w:eastAsia="hr-HR"/>
        </w:rPr>
        <w:t xml:space="preserve">Istovremeno, i motivi i rukopis autora se mijenjaju. Ostaje i dalje prisutno „arhitektonsko oko“ koje prepoznaje ljepotu izvorne gradnje sa višestoljetnim iskustvom, za arhitekturu koja koristi lokalne materijale i </w:t>
      </w:r>
      <w:r w:rsidR="00B2008C">
        <w:rPr>
          <w:rFonts w:eastAsia="Times New Roman" w:cstheme="minorHAnsi"/>
          <w:lang w:val="hr-HR" w:eastAsia="hr-HR"/>
        </w:rPr>
        <w:t xml:space="preserve">koja se </w:t>
      </w:r>
      <w:r w:rsidR="00A862BB">
        <w:rPr>
          <w:rFonts w:eastAsia="Times New Roman" w:cstheme="minorHAnsi"/>
          <w:lang w:val="hr-HR" w:eastAsia="hr-HR"/>
        </w:rPr>
        <w:t>formom i dimenzijom nenametljivo stapa s pejzažom. Na brojnim akvarelima</w:t>
      </w:r>
      <w:r w:rsidR="00B54ED7">
        <w:rPr>
          <w:rFonts w:eastAsia="Times New Roman" w:cstheme="minorHAnsi"/>
          <w:lang w:val="hr-HR" w:eastAsia="hr-HR"/>
        </w:rPr>
        <w:t xml:space="preserve"> sa motivima</w:t>
      </w:r>
      <w:r w:rsidR="00A862BB">
        <w:rPr>
          <w:rFonts w:eastAsia="Times New Roman" w:cstheme="minorHAnsi"/>
          <w:lang w:val="hr-HR" w:eastAsia="hr-HR"/>
        </w:rPr>
        <w:t xml:space="preserve"> kuća sa sjevera Afrike</w:t>
      </w:r>
      <w:r w:rsidR="00B2008C">
        <w:rPr>
          <w:rFonts w:eastAsia="Times New Roman" w:cstheme="minorHAnsi"/>
          <w:lang w:val="hr-HR" w:eastAsia="hr-HR"/>
        </w:rPr>
        <w:t xml:space="preserve">, </w:t>
      </w:r>
      <w:r w:rsidR="00D42C36">
        <w:rPr>
          <w:rFonts w:eastAsia="Times New Roman" w:cstheme="minorHAnsi"/>
          <w:lang w:val="hr-HR" w:eastAsia="hr-HR"/>
        </w:rPr>
        <w:t>Džuvić</w:t>
      </w:r>
      <w:r w:rsidR="00B54ED7">
        <w:rPr>
          <w:rFonts w:eastAsia="Times New Roman" w:cstheme="minorHAnsi"/>
          <w:lang w:val="hr-HR" w:eastAsia="hr-HR"/>
        </w:rPr>
        <w:t xml:space="preserve"> </w:t>
      </w:r>
      <w:r w:rsidR="00D42C36">
        <w:rPr>
          <w:rFonts w:eastAsia="Times New Roman" w:cstheme="minorHAnsi"/>
          <w:lang w:val="hr-HR" w:eastAsia="hr-HR"/>
        </w:rPr>
        <w:t>koristi prirodni siena i pečeni siena pigment, prirodnu i pečenu umbru kako bi dočarao arhitekturu koja izrasta iz tla i sa njim se stapa. U gradovima Egipta i Mediterana</w:t>
      </w:r>
      <w:r w:rsidR="00B2008C">
        <w:rPr>
          <w:rFonts w:eastAsia="Times New Roman" w:cstheme="minorHAnsi"/>
          <w:lang w:val="hr-HR" w:eastAsia="hr-HR"/>
        </w:rPr>
        <w:t>,</w:t>
      </w:r>
      <w:r w:rsidR="00D42C36">
        <w:rPr>
          <w:rFonts w:eastAsia="Times New Roman" w:cstheme="minorHAnsi"/>
          <w:lang w:val="hr-HR" w:eastAsia="hr-HR"/>
        </w:rPr>
        <w:t xml:space="preserve"> ljepotu ambijenta rezimira u tri osnovne kolorističke vrijednosti: ultramarin pigment neba, hrom zeleni oksid </w:t>
      </w:r>
      <w:r w:rsidR="001B3773">
        <w:rPr>
          <w:rFonts w:eastAsia="Times New Roman" w:cstheme="minorHAnsi"/>
          <w:lang w:val="hr-HR" w:eastAsia="hr-HR"/>
        </w:rPr>
        <w:t xml:space="preserve">pejzaža i ostavlja bjelinu za forme i kupole džamija. </w:t>
      </w:r>
      <w:r w:rsidR="00B54ED7">
        <w:rPr>
          <w:rFonts w:eastAsia="Times New Roman" w:cstheme="minorHAnsi"/>
          <w:lang w:val="hr-HR" w:eastAsia="hr-HR"/>
        </w:rPr>
        <w:t>Kroz</w:t>
      </w:r>
      <w:r w:rsidR="001B3773">
        <w:rPr>
          <w:rFonts w:eastAsia="Times New Roman" w:cstheme="minorHAnsi"/>
          <w:lang w:val="hr-HR" w:eastAsia="hr-HR"/>
        </w:rPr>
        <w:t xml:space="preserve"> brojn</w:t>
      </w:r>
      <w:r w:rsidR="00B54ED7">
        <w:rPr>
          <w:rFonts w:eastAsia="Times New Roman" w:cstheme="minorHAnsi"/>
          <w:lang w:val="hr-HR" w:eastAsia="hr-HR"/>
        </w:rPr>
        <w:t>e</w:t>
      </w:r>
      <w:r w:rsidR="001B3773">
        <w:rPr>
          <w:rFonts w:eastAsia="Times New Roman" w:cstheme="minorHAnsi"/>
          <w:lang w:val="hr-HR" w:eastAsia="hr-HR"/>
        </w:rPr>
        <w:t xml:space="preserve"> akvarel</w:t>
      </w:r>
      <w:r w:rsidR="00B54ED7">
        <w:rPr>
          <w:rFonts w:eastAsia="Times New Roman" w:cstheme="minorHAnsi"/>
          <w:lang w:val="hr-HR" w:eastAsia="hr-HR"/>
        </w:rPr>
        <w:t xml:space="preserve">e u </w:t>
      </w:r>
      <w:r w:rsidR="001B3773">
        <w:rPr>
          <w:rFonts w:eastAsia="Times New Roman" w:cstheme="minorHAnsi"/>
          <w:lang w:val="hr-HR" w:eastAsia="hr-HR"/>
        </w:rPr>
        <w:t>kojima istražuje ljepotu prirode i s njom isprepletene arhitekture, Džuvić postepeno oslobađa svoj rukopis</w:t>
      </w:r>
      <w:r w:rsidR="00B54ED7">
        <w:rPr>
          <w:rFonts w:eastAsia="Times New Roman" w:cstheme="minorHAnsi"/>
          <w:lang w:val="hr-HR" w:eastAsia="hr-HR"/>
        </w:rPr>
        <w:t>:</w:t>
      </w:r>
      <w:r w:rsidR="001B3773">
        <w:rPr>
          <w:rFonts w:eastAsia="Times New Roman" w:cstheme="minorHAnsi"/>
          <w:lang w:val="hr-HR" w:eastAsia="hr-HR"/>
        </w:rPr>
        <w:t xml:space="preserve"> udaljava se od precizne deskripcije motiva koja je bila karakteristika najranijih akvare</w:t>
      </w:r>
      <w:r w:rsidR="00B54ED7">
        <w:rPr>
          <w:rFonts w:eastAsia="Times New Roman" w:cstheme="minorHAnsi"/>
          <w:lang w:val="hr-HR" w:eastAsia="hr-HR"/>
        </w:rPr>
        <w:t>la</w:t>
      </w:r>
      <w:r w:rsidR="001B3773">
        <w:rPr>
          <w:rFonts w:eastAsia="Times New Roman" w:cstheme="minorHAnsi"/>
          <w:lang w:val="hr-HR" w:eastAsia="hr-HR"/>
        </w:rPr>
        <w:t xml:space="preserve"> sa motivima bosanskih kuća. Zadivljen pred neukrotivom ljepotom prirode, njenom stalnom mijenom, bogatstvom formi u transformaciji, </w:t>
      </w:r>
      <w:r w:rsidR="00B54ED7">
        <w:rPr>
          <w:rFonts w:eastAsia="Times New Roman" w:cstheme="minorHAnsi"/>
          <w:lang w:val="hr-HR" w:eastAsia="hr-HR"/>
        </w:rPr>
        <w:t>Džuvić se približava potpunoj apstrakcij</w:t>
      </w:r>
      <w:r w:rsidR="005B7527">
        <w:rPr>
          <w:rFonts w:eastAsia="Times New Roman" w:cstheme="minorHAnsi"/>
          <w:lang w:val="hr-HR" w:eastAsia="hr-HR"/>
        </w:rPr>
        <w:t>i.</w:t>
      </w:r>
      <w:r w:rsidR="00B54ED7">
        <w:rPr>
          <w:rFonts w:eastAsia="Times New Roman" w:cstheme="minorHAnsi"/>
          <w:lang w:val="hr-HR" w:eastAsia="hr-HR"/>
        </w:rPr>
        <w:t xml:space="preserve"> </w:t>
      </w:r>
      <w:r w:rsidR="00B80085">
        <w:rPr>
          <w:rFonts w:eastAsia="Times New Roman" w:cstheme="minorHAnsi"/>
          <w:lang w:val="hr-HR" w:eastAsia="hr-HR"/>
        </w:rPr>
        <w:t xml:space="preserve">Pojedini akvareli iz te zrele faze, vrlo su uspjele kompozicije, svježeg i sigurnog rukopisa.  </w:t>
      </w:r>
      <w:r w:rsidR="005B7527">
        <w:rPr>
          <w:rFonts w:eastAsia="Times New Roman" w:cstheme="minorHAnsi"/>
          <w:lang w:val="hr-HR" w:eastAsia="hr-HR"/>
        </w:rPr>
        <w:t xml:space="preserve">Istražujući forme oblaka, on uživa isključivo u elementima likovne forme, u suptilnoj gradaciji vrijednosti ljubičastih i plavičastih tonova. Efemernosti </w:t>
      </w:r>
      <w:r w:rsidR="00536FE9">
        <w:rPr>
          <w:rFonts w:eastAsia="Times New Roman" w:cstheme="minorHAnsi"/>
          <w:lang w:val="hr-HR" w:eastAsia="hr-HR"/>
        </w:rPr>
        <w:t xml:space="preserve">promjenjivog </w:t>
      </w:r>
      <w:r w:rsidR="005B7527">
        <w:rPr>
          <w:rFonts w:eastAsia="Times New Roman" w:cstheme="minorHAnsi"/>
          <w:lang w:val="hr-HR" w:eastAsia="hr-HR"/>
        </w:rPr>
        <w:t>trenutka</w:t>
      </w:r>
      <w:r w:rsidR="00536FE9">
        <w:rPr>
          <w:rFonts w:eastAsia="Times New Roman" w:cstheme="minorHAnsi"/>
          <w:lang w:val="hr-HR" w:eastAsia="hr-HR"/>
        </w:rPr>
        <w:t>,</w:t>
      </w:r>
      <w:r w:rsidR="005B7527">
        <w:rPr>
          <w:rFonts w:eastAsia="Times New Roman" w:cstheme="minorHAnsi"/>
          <w:lang w:val="hr-HR" w:eastAsia="hr-HR"/>
        </w:rPr>
        <w:t xml:space="preserve"> savršeno odgovara priroda o</w:t>
      </w:r>
      <w:r w:rsidR="00536FE9">
        <w:rPr>
          <w:rFonts w:eastAsia="Times New Roman" w:cstheme="minorHAnsi"/>
          <w:lang w:val="hr-HR" w:eastAsia="hr-HR"/>
        </w:rPr>
        <w:t>dabrano</w:t>
      </w:r>
      <w:r w:rsidR="005B7527">
        <w:rPr>
          <w:rFonts w:eastAsia="Times New Roman" w:cstheme="minorHAnsi"/>
          <w:lang w:val="hr-HR" w:eastAsia="hr-HR"/>
        </w:rPr>
        <w:t>g medija</w:t>
      </w:r>
      <w:r w:rsidR="00536FE9">
        <w:rPr>
          <w:rFonts w:eastAsia="Times New Roman" w:cstheme="minorHAnsi"/>
          <w:lang w:val="hr-HR" w:eastAsia="hr-HR"/>
        </w:rPr>
        <w:t>. Kolona ljudi u šetnji, pod kišobranima postepno iščezava i nestaje do jedva čitljivih, sivkastih mrlja u daljini.</w:t>
      </w:r>
    </w:p>
    <w:p w14:paraId="0EDF0AB4" w14:textId="3F94F6AA" w:rsidR="00536FE9" w:rsidRDefault="00536FE9" w:rsidP="00274958">
      <w:pPr>
        <w:spacing w:line="360" w:lineRule="auto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 xml:space="preserve">Džuvić </w:t>
      </w:r>
      <w:r w:rsidR="00B80C6C">
        <w:rPr>
          <w:rFonts w:eastAsia="Times New Roman" w:cstheme="minorHAnsi"/>
          <w:lang w:val="hr-HR" w:eastAsia="hr-HR"/>
        </w:rPr>
        <w:t xml:space="preserve">ponekad </w:t>
      </w:r>
      <w:r>
        <w:rPr>
          <w:rFonts w:eastAsia="Times New Roman" w:cstheme="minorHAnsi"/>
          <w:lang w:val="hr-HR" w:eastAsia="hr-HR"/>
        </w:rPr>
        <w:t xml:space="preserve">iznenadi i akvarelima i crtežima tušem mračne ekspresije: crnim pticama u letu, </w:t>
      </w:r>
      <w:r w:rsidR="006F68EE">
        <w:rPr>
          <w:rFonts w:eastAsia="Times New Roman" w:cstheme="minorHAnsi"/>
          <w:lang w:val="hr-HR" w:eastAsia="hr-HR"/>
        </w:rPr>
        <w:t>pticama zlokobno raširenih krila, kućama u plamenu, ljudskim tijelima rastavljenih udova... Tu progovara sasvim drugačiji senzibilitet koji u sebi nosi neposredno iskustvo godina rata i stradanja, straha i patnje.</w:t>
      </w:r>
      <w:r w:rsidR="00B80C6C">
        <w:rPr>
          <w:rFonts w:eastAsia="Times New Roman" w:cstheme="minorHAnsi"/>
          <w:lang w:val="hr-HR" w:eastAsia="hr-HR"/>
        </w:rPr>
        <w:t xml:space="preserve"> To su rijetki primjeri figurativnih </w:t>
      </w:r>
      <w:r w:rsidR="00841DDB">
        <w:rPr>
          <w:rFonts w:eastAsia="Times New Roman" w:cstheme="minorHAnsi"/>
          <w:lang w:val="hr-HR" w:eastAsia="hr-HR"/>
        </w:rPr>
        <w:t>motiv</w:t>
      </w:r>
      <w:r w:rsidR="00B80C6C">
        <w:rPr>
          <w:rFonts w:eastAsia="Times New Roman" w:cstheme="minorHAnsi"/>
          <w:lang w:val="hr-HR" w:eastAsia="hr-HR"/>
        </w:rPr>
        <w:t>a u akvarelnom opusu u kojem dominiraju pejzažn</w:t>
      </w:r>
      <w:r w:rsidR="00841DDB">
        <w:rPr>
          <w:rFonts w:eastAsia="Times New Roman" w:cstheme="minorHAnsi"/>
          <w:lang w:val="hr-HR" w:eastAsia="hr-HR"/>
        </w:rPr>
        <w:t>e</w:t>
      </w:r>
      <w:r w:rsidR="00B80C6C">
        <w:rPr>
          <w:rFonts w:eastAsia="Times New Roman" w:cstheme="minorHAnsi"/>
          <w:lang w:val="hr-HR" w:eastAsia="hr-HR"/>
        </w:rPr>
        <w:t xml:space="preserve"> i arhitektonsk</w:t>
      </w:r>
      <w:r w:rsidR="00841DDB">
        <w:rPr>
          <w:rFonts w:eastAsia="Times New Roman" w:cstheme="minorHAnsi"/>
          <w:lang w:val="hr-HR" w:eastAsia="hr-HR"/>
        </w:rPr>
        <w:t>e teme</w:t>
      </w:r>
      <w:r w:rsidR="00B80C6C">
        <w:rPr>
          <w:rFonts w:eastAsia="Times New Roman" w:cstheme="minorHAnsi"/>
          <w:lang w:val="hr-HR" w:eastAsia="hr-HR"/>
        </w:rPr>
        <w:t>.</w:t>
      </w:r>
    </w:p>
    <w:p w14:paraId="50C7ABE7" w14:textId="77777777" w:rsidR="008577AB" w:rsidRDefault="008577AB" w:rsidP="00274958">
      <w:pPr>
        <w:spacing w:line="360" w:lineRule="auto"/>
        <w:jc w:val="both"/>
        <w:rPr>
          <w:rFonts w:eastAsia="Times New Roman" w:cstheme="minorHAnsi"/>
          <w:lang w:val="hr-HR" w:eastAsia="hr-HR"/>
        </w:rPr>
      </w:pPr>
    </w:p>
    <w:p w14:paraId="29F19A85" w14:textId="4BB0EB90" w:rsidR="00841DDB" w:rsidRPr="0057709D" w:rsidRDefault="00841DDB" w:rsidP="00274958">
      <w:pPr>
        <w:spacing w:line="360" w:lineRule="auto"/>
        <w:jc w:val="both"/>
        <w:rPr>
          <w:rFonts w:cstheme="minorHAnsi"/>
        </w:rPr>
      </w:pPr>
      <w:r>
        <w:rPr>
          <w:rFonts w:eastAsia="Times New Roman" w:cstheme="minorHAnsi"/>
          <w:lang w:val="hr-HR" w:eastAsia="hr-HR"/>
        </w:rPr>
        <w:t>Džuvićev rukopis u akvarelu otkriva autora sa osjetljivim okom za kolorističke vrijednosti i sigurnim crtežom. Najsvježiji je i najizvorniji kada se „oslobodi“ motiva</w:t>
      </w:r>
      <w:r w:rsidR="008577AB">
        <w:rPr>
          <w:rFonts w:eastAsia="Times New Roman" w:cstheme="minorHAnsi"/>
          <w:lang w:val="hr-HR" w:eastAsia="hr-HR"/>
        </w:rPr>
        <w:t>:</w:t>
      </w:r>
      <w:r>
        <w:rPr>
          <w:rFonts w:eastAsia="Times New Roman" w:cstheme="minorHAnsi"/>
          <w:lang w:val="hr-HR" w:eastAsia="hr-HR"/>
        </w:rPr>
        <w:t xml:space="preserve"> kada </w:t>
      </w:r>
      <w:r w:rsidR="00514BFB">
        <w:rPr>
          <w:rFonts w:eastAsia="Times New Roman" w:cstheme="minorHAnsi"/>
          <w:lang w:val="hr-HR" w:eastAsia="hr-HR"/>
        </w:rPr>
        <w:t>se prepusti istraživanju elemenata likovne forme</w:t>
      </w:r>
      <w:r>
        <w:rPr>
          <w:rFonts w:eastAsia="Times New Roman" w:cstheme="minorHAnsi"/>
          <w:lang w:val="hr-HR" w:eastAsia="hr-HR"/>
        </w:rPr>
        <w:t xml:space="preserve"> </w:t>
      </w:r>
      <w:r w:rsidR="00514BFB">
        <w:rPr>
          <w:rFonts w:eastAsia="Times New Roman" w:cstheme="minorHAnsi"/>
          <w:lang w:val="hr-HR" w:eastAsia="hr-HR"/>
        </w:rPr>
        <w:t>i kada površinu papira osvoje široki potezi sa finim tonskim varijacijama, u kojima se plavičasto-ljubičasti tonovi zemlje, planin</w:t>
      </w:r>
      <w:r w:rsidR="008577AB">
        <w:rPr>
          <w:rFonts w:eastAsia="Times New Roman" w:cstheme="minorHAnsi"/>
          <w:lang w:val="hr-HR" w:eastAsia="hr-HR"/>
        </w:rPr>
        <w:t>e</w:t>
      </w:r>
      <w:r w:rsidR="00514BFB">
        <w:rPr>
          <w:rFonts w:eastAsia="Times New Roman" w:cstheme="minorHAnsi"/>
          <w:lang w:val="hr-HR" w:eastAsia="hr-HR"/>
        </w:rPr>
        <w:t xml:space="preserve"> i vode stapaju u krug, snažno ispunjeni energijom podneblja i tla, kakva je bila i njegova arhitektura.  </w:t>
      </w:r>
    </w:p>
    <w:sectPr w:rsidR="00841DDB" w:rsidRPr="00577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30"/>
    <w:rsid w:val="0000103B"/>
    <w:rsid w:val="0000732B"/>
    <w:rsid w:val="00011DC9"/>
    <w:rsid w:val="00071246"/>
    <w:rsid w:val="000A6A62"/>
    <w:rsid w:val="001B3773"/>
    <w:rsid w:val="001D0A30"/>
    <w:rsid w:val="00250F83"/>
    <w:rsid w:val="00274958"/>
    <w:rsid w:val="003F095B"/>
    <w:rsid w:val="00456A9D"/>
    <w:rsid w:val="004872BD"/>
    <w:rsid w:val="00514BFB"/>
    <w:rsid w:val="00536FE9"/>
    <w:rsid w:val="00547384"/>
    <w:rsid w:val="0057709D"/>
    <w:rsid w:val="005B7527"/>
    <w:rsid w:val="006318B4"/>
    <w:rsid w:val="006F68EE"/>
    <w:rsid w:val="00710A71"/>
    <w:rsid w:val="007406BE"/>
    <w:rsid w:val="007D58F1"/>
    <w:rsid w:val="00841DDB"/>
    <w:rsid w:val="008577AB"/>
    <w:rsid w:val="00863DAC"/>
    <w:rsid w:val="008A5820"/>
    <w:rsid w:val="0093615E"/>
    <w:rsid w:val="009B48EF"/>
    <w:rsid w:val="00A617D6"/>
    <w:rsid w:val="00A862BB"/>
    <w:rsid w:val="00A87114"/>
    <w:rsid w:val="00AD5AE8"/>
    <w:rsid w:val="00B2008C"/>
    <w:rsid w:val="00B54ED7"/>
    <w:rsid w:val="00B80085"/>
    <w:rsid w:val="00B80C6C"/>
    <w:rsid w:val="00C01476"/>
    <w:rsid w:val="00CF7B4B"/>
    <w:rsid w:val="00D42C36"/>
    <w:rsid w:val="00DB46AC"/>
    <w:rsid w:val="00DD492E"/>
    <w:rsid w:val="00E11D83"/>
    <w:rsid w:val="00E177E4"/>
    <w:rsid w:val="00E53CC9"/>
    <w:rsid w:val="00E72258"/>
    <w:rsid w:val="00EC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3E6C3"/>
  <w15:chartTrackingRefBased/>
  <w15:docId w15:val="{0DA62976-20F1-4B73-938D-D6E96260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Hyperlink">
    <w:name w:val="Hyperlink"/>
    <w:basedOn w:val="DefaultParagraphFont"/>
    <w:uiPriority w:val="99"/>
    <w:semiHidden/>
    <w:unhideWhenUsed/>
    <w:rsid w:val="008A5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5253</Characters>
  <Application>Microsoft Office Word</Application>
  <DocSecurity>0</DocSecurity>
  <Lines>70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Abadžić Hodžić</dc:creator>
  <cp:keywords/>
  <dc:description/>
  <cp:lastModifiedBy>Aida Abadžić Hodžić</cp:lastModifiedBy>
  <cp:revision>2</cp:revision>
  <dcterms:created xsi:type="dcterms:W3CDTF">2025-05-03T16:36:00Z</dcterms:created>
  <dcterms:modified xsi:type="dcterms:W3CDTF">2025-05-03T16:36:00Z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88c87322-6d04-4a57-844f-7b706b8048c4</vt:lpwstr>
  </property>
</Properties>
</file>